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</w:rPr>
        <w:t>附件</w:t>
      </w:r>
      <w:r>
        <w:rPr>
          <w:rFonts w:hint="eastAsia" w:ascii="黑体" w:hAnsi="黑体" w:eastAsia="黑体"/>
          <w:sz w:val="36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软件学院首届</w:t>
      </w:r>
      <w:r>
        <w:rPr>
          <w:rFonts w:hint="eastAsia" w:ascii="黑体" w:hAnsi="黑体" w:eastAsia="黑体"/>
          <w:sz w:val="36"/>
        </w:rPr>
        <w:t>“</w:t>
      </w:r>
      <w:r>
        <w:rPr>
          <w:rFonts w:hint="eastAsia" w:ascii="黑体" w:hAnsi="黑体" w:eastAsia="黑体"/>
          <w:sz w:val="36"/>
          <w:lang w:val="en-US" w:eastAsia="zh-CN"/>
        </w:rPr>
        <w:t>科创</w:t>
      </w:r>
      <w:r>
        <w:rPr>
          <w:rFonts w:ascii="黑体" w:hAnsi="黑体" w:eastAsia="黑体"/>
          <w:sz w:val="36"/>
        </w:rPr>
        <w:t>之星</w:t>
      </w:r>
      <w:r>
        <w:rPr>
          <w:rFonts w:hint="eastAsia" w:ascii="黑体" w:hAnsi="黑体" w:eastAsia="黑体"/>
          <w:sz w:val="36"/>
        </w:rPr>
        <w:t>”</w:t>
      </w:r>
      <w:r>
        <w:rPr>
          <w:rFonts w:ascii="黑体" w:hAnsi="黑体" w:eastAsia="黑体"/>
          <w:sz w:val="36"/>
        </w:rPr>
        <w:t>申报表</w:t>
      </w:r>
    </w:p>
    <w:tbl>
      <w:tblPr>
        <w:tblStyle w:val="5"/>
        <w:tblpPr w:leftFromText="180" w:rightFromText="180" w:vertAnchor="text" w:tblpXSpec="center" w:tblpY="1"/>
        <w:tblOverlap w:val="never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56"/>
        <w:gridCol w:w="1712"/>
        <w:gridCol w:w="153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    业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班    级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1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创新创业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成果信息</w:t>
            </w:r>
          </w:p>
        </w:tc>
        <w:tc>
          <w:tcPr>
            <w:tcW w:w="6683" w:type="dxa"/>
            <w:gridSpan w:val="4"/>
          </w:tcPr>
          <w:p>
            <w:pPr>
              <w:pStyle w:val="4"/>
              <w:adjustRightInd w:val="0"/>
              <w:snapToGrid w:val="0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简洁注明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科技创新类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奖励或成果信息，格式为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仿宋小四、单倍行距，段后0</w:t>
            </w:r>
            <w:r>
              <w:rPr>
                <w:rFonts w:ascii="仿宋" w:hAnsi="仿宋" w:eastAsia="仿宋"/>
                <w:color w:val="FF0000"/>
                <w:szCs w:val="21"/>
              </w:rPr>
              <w:t>.5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，内容参照以下示例。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如需附页，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请双面打印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，如不需要，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只打印第一页即可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。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填写时请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删除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说明和示例。</w:t>
            </w:r>
          </w:p>
          <w:p>
            <w:pPr>
              <w:pStyle w:val="4"/>
              <w:adjustRightInd w:val="0"/>
              <w:snapToGrid w:val="0"/>
              <w:spacing w:before="0" w:beforeAutospacing="0" w:after="156" w:afterLines="50" w:afterAutospacing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1.论文《*</w:t>
            </w:r>
            <w:r>
              <w:rPr>
                <w:rFonts w:ascii="仿宋" w:hAnsi="仿宋" w:eastAsia="仿宋"/>
                <w:color w:val="000000"/>
                <w:szCs w:val="21"/>
              </w:rPr>
              <w:t>****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》于2</w:t>
            </w:r>
            <w:r>
              <w:rPr>
                <w:rFonts w:ascii="仿宋" w:hAnsi="仿宋" w:eastAsia="仿宋"/>
                <w:color w:val="000000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年3月在期刊《*</w:t>
            </w:r>
            <w:r>
              <w:rPr>
                <w:rFonts w:ascii="仿宋" w:hAnsi="仿宋" w:eastAsia="仿宋"/>
                <w:color w:val="000000"/>
                <w:szCs w:val="21"/>
              </w:rPr>
              <w:t>*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》（中文核心）发表/录用，个人位次为1</w:t>
            </w:r>
            <w:r>
              <w:rPr>
                <w:rFonts w:ascii="仿宋" w:hAnsi="仿宋" w:eastAsia="仿宋"/>
                <w:color w:val="000000"/>
                <w:szCs w:val="21"/>
              </w:rPr>
              <w:t>/3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；</w:t>
            </w:r>
            <w:bookmarkStart w:id="0" w:name="_GoBack"/>
            <w:bookmarkEnd w:id="0"/>
          </w:p>
          <w:p>
            <w:pPr>
              <w:pStyle w:val="4"/>
              <w:adjustRightInd w:val="0"/>
              <w:snapToGrid w:val="0"/>
              <w:spacing w:before="0" w:beforeAutospacing="0" w:after="156" w:afterLines="50" w:afterAutospacing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发明/实用新型职务专利“*</w:t>
            </w:r>
            <w:r>
              <w:rPr>
                <w:rFonts w:ascii="仿宋" w:hAnsi="仿宋" w:eastAsia="仿宋"/>
                <w:color w:val="000000"/>
                <w:szCs w:val="21"/>
              </w:rPr>
              <w:t>***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”于</w:t>
            </w:r>
            <w:r>
              <w:rPr>
                <w:rFonts w:ascii="仿宋" w:hAnsi="仿宋" w:eastAsia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年3月受理/实质审查/授权，个人位次为1</w:t>
            </w:r>
            <w:r>
              <w:rPr>
                <w:rFonts w:ascii="仿宋" w:hAnsi="仿宋" w:eastAsia="仿宋"/>
                <w:color w:val="000000"/>
                <w:szCs w:val="21"/>
              </w:rPr>
              <w:t>/3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；</w:t>
            </w:r>
          </w:p>
          <w:p>
            <w:pPr>
              <w:pStyle w:val="4"/>
              <w:adjustRightInd w:val="0"/>
              <w:snapToGrid w:val="0"/>
              <w:spacing w:before="0" w:beforeAutospacing="0" w:after="156" w:afterLines="50" w:afterAutospacing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  <w:r>
              <w:rPr>
                <w:rFonts w:ascii="仿宋" w:hAnsi="仿宋" w:eastAsia="仿宋"/>
                <w:color w:val="000000"/>
                <w:szCs w:val="21"/>
              </w:rPr>
              <w:t>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参加2</w:t>
            </w:r>
            <w:r>
              <w:rPr>
                <w:rFonts w:ascii="仿宋" w:hAnsi="仿宋" w:eastAsia="仿宋"/>
                <w:color w:val="000000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年“挑战杯”全国大学生课外学术科技作品竞赛获得国赛三等奖，个人位次为1</w:t>
            </w:r>
            <w:r>
              <w:rPr>
                <w:rFonts w:ascii="仿宋" w:hAnsi="仿宋" w:eastAsia="仿宋"/>
                <w:color w:val="000000"/>
                <w:szCs w:val="21"/>
              </w:rPr>
              <w:t>/3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；</w:t>
            </w:r>
          </w:p>
          <w:p>
            <w:pPr>
              <w:spacing w:after="156" w:afterLines="50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科研成果“*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  <w:t>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”于2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年3月通过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省科技厅鉴定，本人位次1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  <w:t>/3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。</w:t>
            </w:r>
          </w:p>
          <w:p>
            <w:pPr>
              <w:spacing w:after="156" w:afterLines="50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作为法人代表运营的创业公司“*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  <w:t>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”本年度销售额/利润突破*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  <w:t>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学生工作办公室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5040" w:firstLineChars="2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2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rPr>
          <w:rFonts w:ascii="黑体" w:hAnsi="黑体" w:eastAsia="黑体"/>
          <w:sz w:val="36"/>
        </w:rPr>
      </w:pPr>
    </w:p>
    <w:sectPr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OGE2NGM4OTFjN2RkYzM4NTMxMzFkMjgyMDJiN2IifQ=="/>
  </w:docVars>
  <w:rsids>
    <w:rsidRoot w:val="004D45E6"/>
    <w:rsid w:val="002A6E2D"/>
    <w:rsid w:val="003E5E4B"/>
    <w:rsid w:val="003E79AB"/>
    <w:rsid w:val="004D1EB2"/>
    <w:rsid w:val="004D45E6"/>
    <w:rsid w:val="004F7BDC"/>
    <w:rsid w:val="006000D7"/>
    <w:rsid w:val="008F2E3E"/>
    <w:rsid w:val="00935E8D"/>
    <w:rsid w:val="00B56B80"/>
    <w:rsid w:val="00B84EF4"/>
    <w:rsid w:val="00CC1A93"/>
    <w:rsid w:val="00D2640E"/>
    <w:rsid w:val="00F814F0"/>
    <w:rsid w:val="1A482436"/>
    <w:rsid w:val="48AB3010"/>
    <w:rsid w:val="6D5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1ADD-0757-4C78-90DE-ED99E20E7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366</Characters>
  <Lines>4</Lines>
  <Paragraphs>1</Paragraphs>
  <TotalTime>12</TotalTime>
  <ScaleCrop>false</ScaleCrop>
  <LinksUpToDate>false</LinksUpToDate>
  <CharactersWithSpaces>388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2019-12-23T05:24:00Z</dcterms:created>
  <dc:creator>lenovo</dc:creator>
  <cp:lastModifiedBy>Ladybug</cp:lastModifiedBy>
  <dcterms:modified xsi:type="dcterms:W3CDTF">2022-11-02T08:54:16Z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38934126F0A34E469C0325E622D21D09</vt:lpwstr>
  </property>
</Properties>
</file>